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posOffset>219075</wp:posOffset>
            </wp:positionH>
            <wp:positionV relativeFrom="paragraph">
              <wp:posOffset>-237490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BA7023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8C7E7E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683877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70657">
              <w:rPr>
                <w:rFonts w:ascii="Arial" w:hAnsi="Arial" w:cs="Arial"/>
                <w:b/>
                <w:bCs/>
                <w:sz w:val="24"/>
                <w:szCs w:val="24"/>
              </w:rPr>
              <w:t>Berhida településrendezési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eszközei módosítás</w:t>
            </w:r>
            <w:r w:rsidR="003B0F8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-</w:t>
            </w:r>
            <w:r w:rsidRPr="007371F1">
              <w:rPr>
                <w:rFonts w:ascii="Arial" w:hAnsi="Arial" w:cs="Arial"/>
                <w:b/>
                <w:bCs/>
                <w:sz w:val="24"/>
                <w:szCs w:val="24"/>
              </w:rPr>
              <w:t>Települési környezeti értékelés készítésének szükségességéről, a terv partnerségi egyeztetésének és véleményezési szakaszának lezárásáról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683877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83877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683877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83877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683877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83877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3877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3877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3877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3877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683877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Települési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főépítész</w:t>
            </w:r>
            <w:proofErr w:type="spellEnd"/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77" w:rsidRDefault="00683877" w:rsidP="00683877">
            <w:pPr>
              <w:tabs>
                <w:tab w:val="left" w:pos="7200"/>
              </w:tabs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700B">
              <w:rPr>
                <w:rFonts w:ascii="Arial" w:hAnsi="Arial" w:cs="Arial"/>
                <w:sz w:val="24"/>
                <w:szCs w:val="24"/>
              </w:rPr>
              <w:t>Berhida Város Önkormányzata Képviselő-testületének Berhida Váro</w:t>
            </w:r>
            <w:r>
              <w:rPr>
                <w:rFonts w:ascii="Arial" w:hAnsi="Arial" w:cs="Arial"/>
                <w:sz w:val="24"/>
                <w:szCs w:val="24"/>
              </w:rPr>
              <w:t>s Helyi Építési Szabályzatáról é</w:t>
            </w:r>
            <w:r w:rsidRPr="00CD700B">
              <w:rPr>
                <w:rFonts w:ascii="Arial" w:hAnsi="Arial" w:cs="Arial"/>
                <w:sz w:val="24"/>
                <w:szCs w:val="24"/>
              </w:rPr>
              <w:t>s Szabályozási Tervéről 18/2015. (XII. 10.) önkormányzati rendelete</w:t>
            </w:r>
            <w:r>
              <w:rPr>
                <w:rFonts w:ascii="Arial" w:hAnsi="Arial" w:cs="Arial"/>
                <w:sz w:val="24"/>
                <w:szCs w:val="24"/>
              </w:rPr>
              <w:t xml:space="preserve"> (a továbbiakban: HÉSZ)</w:t>
            </w:r>
          </w:p>
          <w:p w:rsidR="00683877" w:rsidRDefault="00683877" w:rsidP="00683877">
            <w:pPr>
              <w:tabs>
                <w:tab w:val="left" w:pos="7200"/>
              </w:tabs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83877" w:rsidRDefault="00683877" w:rsidP="00683877">
            <w:pPr>
              <w:tabs>
                <w:tab w:val="left" w:pos="7200"/>
              </w:tabs>
              <w:spacing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83/2024. (VII.31.) Kt. határozat</w:t>
            </w:r>
          </w:p>
          <w:p w:rsidR="00683877" w:rsidRDefault="00683877" w:rsidP="00683877">
            <w:pPr>
              <w:tabs>
                <w:tab w:val="left" w:pos="7200"/>
              </w:tabs>
              <w:spacing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7371F1">
              <w:rPr>
                <w:rFonts w:ascii="Arial" w:hAnsi="Arial" w:cs="Arial"/>
                <w:kern w:val="28"/>
                <w:sz w:val="24"/>
                <w:szCs w:val="24"/>
              </w:rPr>
              <w:t xml:space="preserve">154/2024. (XI.27.) 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>Kt. határozat</w:t>
            </w:r>
          </w:p>
          <w:p w:rsidR="00BA7023" w:rsidRDefault="00683877" w:rsidP="00683877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 w:rsidRPr="007371F1">
              <w:rPr>
                <w:rFonts w:ascii="Arial" w:hAnsi="Arial" w:cs="Arial"/>
                <w:kern w:val="28"/>
              </w:rPr>
              <w:t>59/2025. (IV.30.) Kt. határozat</w:t>
            </w: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877" w:rsidRPr="00071264" w:rsidRDefault="00683877" w:rsidP="00683877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kern w:val="28"/>
                <w:sz w:val="24"/>
                <w:szCs w:val="24"/>
              </w:rPr>
            </w:pPr>
            <w:r w:rsidRPr="00071264">
              <w:rPr>
                <w:rFonts w:ascii="Arial" w:hAnsi="Arial" w:cs="Arial"/>
                <w:b w:val="0"/>
                <w:kern w:val="28"/>
                <w:sz w:val="24"/>
                <w:szCs w:val="24"/>
              </w:rPr>
              <w:t>A magyar építészetről szóló 2023. évi C. törvény</w:t>
            </w:r>
          </w:p>
          <w:p w:rsidR="00683877" w:rsidRPr="00071264" w:rsidRDefault="00683877" w:rsidP="00683877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kern w:val="28"/>
                <w:sz w:val="24"/>
                <w:szCs w:val="24"/>
              </w:rPr>
            </w:pPr>
          </w:p>
          <w:p w:rsidR="00683877" w:rsidRPr="00071264" w:rsidRDefault="00683877" w:rsidP="00683877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kern w:val="28"/>
                <w:sz w:val="24"/>
                <w:szCs w:val="24"/>
              </w:rPr>
            </w:pPr>
            <w:r w:rsidRPr="00071264">
              <w:rPr>
                <w:rFonts w:ascii="Arial" w:hAnsi="Arial" w:cs="Arial"/>
                <w:b w:val="0"/>
                <w:kern w:val="28"/>
                <w:sz w:val="24"/>
                <w:szCs w:val="24"/>
              </w:rPr>
              <w:t>Az épített környezet alakításáról szóló 1997. évi LXXVIII. törvény</w:t>
            </w:r>
          </w:p>
          <w:p w:rsidR="00683877" w:rsidRPr="00071264" w:rsidRDefault="00683877" w:rsidP="00683877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sz w:val="24"/>
                <w:szCs w:val="22"/>
              </w:rPr>
            </w:pPr>
          </w:p>
          <w:p w:rsidR="00683877" w:rsidRPr="00071264" w:rsidRDefault="00683877" w:rsidP="00683877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sz w:val="24"/>
              </w:rPr>
            </w:pPr>
            <w:r w:rsidRPr="00071264">
              <w:rPr>
                <w:rFonts w:ascii="Arial" w:hAnsi="Arial" w:cs="Arial"/>
                <w:b w:val="0"/>
                <w:sz w:val="24"/>
              </w:rPr>
              <w:t xml:space="preserve">A településfejlesztési </w:t>
            </w:r>
            <w:proofErr w:type="gramStart"/>
            <w:r w:rsidRPr="00071264">
              <w:rPr>
                <w:rFonts w:ascii="Arial" w:hAnsi="Arial" w:cs="Arial"/>
                <w:b w:val="0"/>
                <w:sz w:val="24"/>
              </w:rPr>
              <w:t>koncepcióról</w:t>
            </w:r>
            <w:proofErr w:type="gramEnd"/>
            <w:r w:rsidRPr="00071264">
              <w:rPr>
                <w:rFonts w:ascii="Arial" w:hAnsi="Arial" w:cs="Arial"/>
                <w:b w:val="0"/>
                <w:sz w:val="24"/>
              </w:rPr>
              <w:t>, az integrált településfejlesztési stratégiáról és a településrendezési eszközökről, valamint egyes településrendezési sajátos jogintézményekről szóló 314/2012. (XI. 8.) Korm. rendelet</w:t>
            </w:r>
          </w:p>
          <w:p w:rsidR="00683877" w:rsidRPr="00071264" w:rsidRDefault="00683877" w:rsidP="00683877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sz w:val="24"/>
              </w:rPr>
            </w:pPr>
          </w:p>
          <w:p w:rsidR="00683877" w:rsidRDefault="00683877" w:rsidP="00683877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071264">
              <w:rPr>
                <w:rFonts w:ascii="Arial" w:hAnsi="Arial" w:cs="Arial"/>
                <w:b w:val="0"/>
                <w:sz w:val="24"/>
                <w:szCs w:val="24"/>
              </w:rPr>
              <w:t xml:space="preserve">A településtervek tartalmáról, elkészítésének és elfogadásának rendjéről, valamint egyes településrendezési sajátos jogintézményekről szóló 419/2021. (VII. 15.) Korm. rendelet (a továbbiakban: 419/2021 Korm.rendelet) </w:t>
            </w:r>
          </w:p>
          <w:p w:rsidR="00683877" w:rsidRDefault="00683877" w:rsidP="00683877">
            <w:pPr>
              <w:pStyle w:val="Cmsor1"/>
              <w:spacing w:before="0" w:beforeAutospacing="0" w:after="0" w:afterAutospacing="0"/>
              <w:jc w:val="both"/>
              <w:outlineLvl w:val="0"/>
              <w:rPr>
                <w:rFonts w:ascii="Arial" w:hAnsi="Arial" w:cs="Arial"/>
                <w:b w:val="0"/>
                <w:sz w:val="24"/>
                <w:szCs w:val="24"/>
              </w:rPr>
            </w:pPr>
          </w:p>
          <w:p w:rsidR="00BA7023" w:rsidRDefault="00683877" w:rsidP="00683877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 w:rsidRPr="007371F1">
              <w:rPr>
                <w:rFonts w:ascii="Arial" w:hAnsi="Arial" w:cs="Arial"/>
              </w:rPr>
              <w:t>a veszélyhelyzet ideje alatt egyes szervezetek működésére vonatkozó, továbbá egyes közigazgatási eljárási szabályok megállapításáról szóló 146/2023. (IV.27.) Korm.rendelet</w:t>
            </w:r>
            <w:r>
              <w:rPr>
                <w:rFonts w:ascii="Arial" w:hAnsi="Arial" w:cs="Arial"/>
              </w:rPr>
              <w:t xml:space="preserve"> (a továbbiakban:</w:t>
            </w:r>
            <w:r>
              <w:t xml:space="preserve"> </w:t>
            </w:r>
            <w:r w:rsidRPr="007371F1">
              <w:rPr>
                <w:rFonts w:ascii="Arial" w:hAnsi="Arial" w:cs="Arial"/>
              </w:rPr>
              <w:t>146/2023.</w:t>
            </w:r>
            <w:r>
              <w:rPr>
                <w:rFonts w:ascii="Arial" w:hAnsi="Arial" w:cs="Arial"/>
              </w:rPr>
              <w:t xml:space="preserve"> Korm. rendelet)</w:t>
            </w:r>
          </w:p>
        </w:tc>
      </w:tr>
      <w:tr w:rsidR="00BA7023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Előterjesztés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77" w:rsidRDefault="00683877" w:rsidP="00683877">
            <w:pPr>
              <w:tabs>
                <w:tab w:val="left" w:pos="7200"/>
              </w:tabs>
              <w:spacing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Berhida Város Önkormányzat Képviselő-testülete a </w:t>
            </w:r>
            <w:r w:rsidRPr="007371F1">
              <w:rPr>
                <w:rFonts w:ascii="Arial" w:hAnsi="Arial" w:cs="Arial"/>
                <w:kern w:val="28"/>
                <w:sz w:val="24"/>
                <w:szCs w:val="24"/>
              </w:rPr>
              <w:t>83/2024. (VII.31.), a 154/2024. (XI.27.) és az 59/2025. (IV.30.) Kt. határozatok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 szerint </w:t>
            </w:r>
            <w:r w:rsidRPr="007879EC">
              <w:rPr>
                <w:rFonts w:ascii="Arial" w:hAnsi="Arial" w:cs="Arial"/>
                <w:kern w:val="28"/>
                <w:sz w:val="24"/>
                <w:szCs w:val="24"/>
              </w:rPr>
              <w:t>Berhida települ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>ésrendezési eszközei módosításáról döntött.</w:t>
            </w:r>
          </w:p>
          <w:p w:rsidR="00683877" w:rsidRDefault="00683877" w:rsidP="00683877">
            <w:pPr>
              <w:tabs>
                <w:tab w:val="left" w:pos="7200"/>
              </w:tabs>
              <w:spacing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A módosítási eljárásra vonatkozóan a tervezők a véleményezési anyagot összeállították. </w:t>
            </w:r>
          </w:p>
          <w:p w:rsidR="00683877" w:rsidRDefault="00683877" w:rsidP="00683877">
            <w:pPr>
              <w:tabs>
                <w:tab w:val="left" w:pos="7200"/>
              </w:tabs>
              <w:spacing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:rsidR="00683877" w:rsidRDefault="00683877" w:rsidP="00683877">
            <w:pPr>
              <w:tabs>
                <w:tab w:val="left" w:pos="7200"/>
              </w:tabs>
              <w:spacing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A</w:t>
            </w:r>
            <w:r w:rsidRPr="007371F1">
              <w:rPr>
                <w:rFonts w:ascii="Arial" w:hAnsi="Arial" w:cs="Arial"/>
                <w:kern w:val="28"/>
                <w:sz w:val="24"/>
                <w:szCs w:val="24"/>
              </w:rPr>
              <w:t>z önkormányzat felkérte a környezetvédelemért felelős szerveket, hogy nyilatkozzanak arról, hogy a tárgyi módosítás tekintetében szükségesnek tartják-e az egyes tervek, illetve programok környezeti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 </w:t>
            </w:r>
            <w:r w:rsidRPr="007371F1">
              <w:rPr>
                <w:rFonts w:ascii="Arial" w:hAnsi="Arial" w:cs="Arial"/>
                <w:kern w:val="28"/>
                <w:sz w:val="24"/>
                <w:szCs w:val="24"/>
              </w:rPr>
              <w:t>vizsgálatáról szóló 2/2005. (I. 11.) Korm. rendelet alapján a módosítások tekintetében külön környezeti értékelés elkészítését és környezeti vizsgálat lefolytatását.</w:t>
            </w:r>
            <w:r>
              <w:t xml:space="preserve"> </w:t>
            </w:r>
            <w:r w:rsidRPr="009652E9">
              <w:rPr>
                <w:rFonts w:ascii="Arial" w:hAnsi="Arial" w:cs="Arial"/>
                <w:kern w:val="28"/>
                <w:sz w:val="24"/>
                <w:szCs w:val="24"/>
              </w:rPr>
              <w:t>A beérkezett vélemények alapján környezeti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 vizsgálat és </w:t>
            </w:r>
            <w:r w:rsidRPr="009652E9">
              <w:rPr>
                <w:rFonts w:ascii="Arial" w:hAnsi="Arial" w:cs="Arial"/>
                <w:kern w:val="28"/>
                <w:sz w:val="24"/>
                <w:szCs w:val="24"/>
              </w:rPr>
              <w:t>értékelés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 készítését a </w:t>
            </w:r>
            <w:r w:rsidRPr="009652E9">
              <w:rPr>
                <w:rFonts w:ascii="Arial" w:hAnsi="Arial" w:cs="Arial"/>
                <w:kern w:val="28"/>
                <w:sz w:val="24"/>
                <w:szCs w:val="24"/>
              </w:rPr>
              <w:t>környezetvédelemért felelős szervek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 nem tartják szükségesnek.</w:t>
            </w:r>
          </w:p>
          <w:p w:rsidR="00683877" w:rsidRDefault="00683877" w:rsidP="00683877">
            <w:pPr>
              <w:tabs>
                <w:tab w:val="left" w:pos="7200"/>
              </w:tabs>
              <w:spacing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:rsidR="00683877" w:rsidRDefault="00683877" w:rsidP="00683877">
            <w:pPr>
              <w:tabs>
                <w:tab w:val="left" w:pos="7200"/>
              </w:tabs>
              <w:spacing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>
              <w:rPr>
                <w:rFonts w:ascii="Arial" w:hAnsi="Arial" w:cs="Arial"/>
                <w:kern w:val="28"/>
                <w:sz w:val="24"/>
                <w:szCs w:val="24"/>
              </w:rPr>
              <w:t>A</w:t>
            </w:r>
            <w:r w:rsidRPr="007371F1">
              <w:rPr>
                <w:rFonts w:ascii="Arial" w:hAnsi="Arial" w:cs="Arial"/>
                <w:kern w:val="28"/>
                <w:sz w:val="24"/>
                <w:szCs w:val="24"/>
              </w:rPr>
              <w:t xml:space="preserve"> véleményezési tervdokumentáció véleményezése is lezajlott </w:t>
            </w:r>
            <w:r w:rsidRPr="00071264">
              <w:rPr>
                <w:rFonts w:ascii="Arial" w:hAnsi="Arial" w:cs="Arial"/>
                <w:sz w:val="24"/>
                <w:szCs w:val="24"/>
              </w:rPr>
              <w:t>419/2021 Korm.rendelet</w:t>
            </w:r>
            <w:r>
              <w:rPr>
                <w:rFonts w:ascii="Arial" w:hAnsi="Arial" w:cs="Arial"/>
                <w:sz w:val="24"/>
                <w:szCs w:val="24"/>
              </w:rPr>
              <w:t xml:space="preserve">, valamint a </w:t>
            </w:r>
            <w:r w:rsidRPr="007371F1">
              <w:rPr>
                <w:rFonts w:ascii="Arial" w:hAnsi="Arial" w:cs="Arial"/>
                <w:sz w:val="24"/>
                <w:szCs w:val="24"/>
              </w:rPr>
              <w:t>146/2023. Korm. rendelet</w:t>
            </w:r>
            <w:r w:rsidRPr="007371F1">
              <w:rPr>
                <w:rFonts w:ascii="Arial" w:hAnsi="Arial" w:cs="Arial"/>
                <w:kern w:val="28"/>
                <w:sz w:val="24"/>
                <w:szCs w:val="24"/>
              </w:rPr>
              <w:t xml:space="preserve"> szerinti helyi partnerségi egyeztetés keretében, melyhez az Önkormányzat </w:t>
            </w:r>
            <w:bookmarkStart w:id="0" w:name="_GoBack"/>
            <w:bookmarkEnd w:id="0"/>
            <w:r w:rsidRPr="007371F1">
              <w:rPr>
                <w:rFonts w:ascii="Arial" w:hAnsi="Arial" w:cs="Arial"/>
                <w:kern w:val="28"/>
                <w:sz w:val="24"/>
                <w:szCs w:val="24"/>
              </w:rPr>
              <w:t>a partnerségi dokumentációt közzétette a település honlapján keresztül.</w:t>
            </w:r>
            <w:r>
              <w:rPr>
                <w:rFonts w:ascii="Arial" w:hAnsi="Arial" w:cs="Arial"/>
                <w:kern w:val="28"/>
                <w:sz w:val="24"/>
                <w:szCs w:val="24"/>
              </w:rPr>
              <w:t xml:space="preserve"> </w:t>
            </w:r>
          </w:p>
          <w:p w:rsidR="00683877" w:rsidRDefault="00683877" w:rsidP="00683877">
            <w:pPr>
              <w:tabs>
                <w:tab w:val="left" w:pos="7200"/>
              </w:tabs>
              <w:spacing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7371F1">
              <w:rPr>
                <w:rFonts w:ascii="Arial" w:hAnsi="Arial" w:cs="Arial"/>
                <w:kern w:val="28"/>
                <w:sz w:val="24"/>
                <w:szCs w:val="24"/>
              </w:rPr>
              <w:t>Az egyeztetés kapcsán a partnerek és lakosság részéről észrevételek, vélemények sem postai, sem elektronikus úton nem érkeztek.</w:t>
            </w:r>
          </w:p>
          <w:p w:rsidR="00683877" w:rsidRPr="005C5638" w:rsidRDefault="00683877" w:rsidP="00683877">
            <w:pPr>
              <w:tabs>
                <w:tab w:val="left" w:pos="7200"/>
              </w:tabs>
              <w:spacing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:rsidR="00683877" w:rsidRDefault="00683877" w:rsidP="00683877">
            <w:pPr>
              <w:tabs>
                <w:tab w:val="left" w:pos="7200"/>
              </w:tabs>
              <w:spacing w:line="240" w:lineRule="auto"/>
              <w:jc w:val="both"/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Kérem a Tisztelt Képviselő-testületet, hogy az előterjesztést megvitatni és a határozati javaslatot elfogadni szíveskedjen.</w:t>
            </w:r>
          </w:p>
          <w:p w:rsidR="00BA7023" w:rsidRDefault="00BA7023">
            <w:pPr>
              <w:pStyle w:val="NormlWeb"/>
              <w:spacing w:before="0" w:beforeAutospacing="0" w:after="120" w:afterAutospacing="0" w:line="27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BA7023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683877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683877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 xml:space="preserve">Berhida, </w:t>
            </w:r>
            <w:r>
              <w:rPr>
                <w:rFonts w:ascii="Arial" w:hAnsi="Arial" w:cs="Arial"/>
                <w:sz w:val="24"/>
                <w:szCs w:val="24"/>
              </w:rPr>
              <w:t>2025. június 13.</w:t>
            </w:r>
          </w:p>
        </w:tc>
      </w:tr>
      <w:tr w:rsidR="00BA7023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77" w:rsidRPr="00C62C75" w:rsidRDefault="00683877" w:rsidP="00683877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Pergő Margit</w:t>
            </w:r>
          </w:p>
          <w:p w:rsidR="00BA7023" w:rsidRDefault="00683877" w:rsidP="00683877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62C75">
              <w:rPr>
                <w:rFonts w:ascii="Arial" w:hAnsi="Arial" w:cs="Arial"/>
                <w:sz w:val="24"/>
                <w:szCs w:val="24"/>
              </w:rPr>
              <w:t>polgármester s.k.</w:t>
            </w:r>
          </w:p>
        </w:tc>
      </w:tr>
    </w:tbl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4D7F85" w:rsidRDefault="004D7F85">
      <w:pPr>
        <w:spacing w:line="259" w:lineRule="auto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kern w:val="28"/>
          <w:sz w:val="24"/>
          <w:szCs w:val="24"/>
        </w:rPr>
        <w:br w:type="page"/>
      </w:r>
    </w:p>
    <w:p w:rsidR="00683877" w:rsidRPr="002A1DDC" w:rsidRDefault="00683877" w:rsidP="00683877">
      <w:pPr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2A1DDC">
        <w:rPr>
          <w:rFonts w:ascii="Arial" w:hAnsi="Arial" w:cs="Arial"/>
          <w:b/>
          <w:kern w:val="28"/>
          <w:sz w:val="24"/>
          <w:szCs w:val="24"/>
        </w:rPr>
        <w:lastRenderedPageBreak/>
        <w:t>Határozati javaslat</w:t>
      </w:r>
    </w:p>
    <w:p w:rsidR="00683877" w:rsidRPr="002A1DDC" w:rsidRDefault="00683877" w:rsidP="00683877">
      <w:pPr>
        <w:pStyle w:val="Cm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A1DDC">
        <w:rPr>
          <w:rFonts w:ascii="Arial" w:hAnsi="Arial" w:cs="Arial"/>
          <w:b/>
          <w:sz w:val="24"/>
          <w:szCs w:val="24"/>
          <w:u w:val="single"/>
        </w:rPr>
        <w:t>…/2025. (VI.25.) Kt. határozat</w:t>
      </w:r>
    </w:p>
    <w:p w:rsidR="00683877" w:rsidRPr="002A1DDC" w:rsidRDefault="00683877" w:rsidP="00683877">
      <w:pPr>
        <w:tabs>
          <w:tab w:val="left" w:pos="2835"/>
          <w:tab w:val="right" w:leader="dot" w:pos="9072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2A1DD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Berhida településrendezési eszközök módosítása kapcsán Települési környezeti értékelés készítésének szükségességéről, a terv partnerségi egyeztetésének és véleményezési szakaszának lezárásáról </w:t>
      </w:r>
    </w:p>
    <w:p w:rsidR="00683877" w:rsidRPr="002A1DDC" w:rsidRDefault="00683877" w:rsidP="00683877">
      <w:pPr>
        <w:tabs>
          <w:tab w:val="left" w:pos="2835"/>
          <w:tab w:val="right" w:leader="dot" w:pos="9072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hu-HU"/>
        </w:rPr>
      </w:pPr>
    </w:p>
    <w:p w:rsidR="00683877" w:rsidRPr="002A1DDC" w:rsidRDefault="00683877" w:rsidP="00683877">
      <w:pPr>
        <w:tabs>
          <w:tab w:val="left" w:pos="2835"/>
          <w:tab w:val="right" w:leader="dot" w:pos="9072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  <w:r w:rsidRPr="002A1DDC">
        <w:rPr>
          <w:rFonts w:ascii="Arial" w:hAnsi="Arial" w:cs="Arial"/>
          <w:sz w:val="24"/>
          <w:szCs w:val="24"/>
        </w:rPr>
        <w:t xml:space="preserve">Berhida Város Önkormányzat Képviselő-testülete 2025. június 25-i ülésén megtárgyalta a </w:t>
      </w:r>
      <w:r w:rsidRPr="002A1DDC">
        <w:rPr>
          <w:rFonts w:ascii="Arial" w:hAnsi="Arial" w:cs="Arial"/>
          <w:b/>
          <w:sz w:val="24"/>
          <w:szCs w:val="24"/>
        </w:rPr>
        <w:t>„</w:t>
      </w:r>
      <w:r w:rsidRPr="002A1DDC">
        <w:rPr>
          <w:rFonts w:ascii="Arial" w:eastAsia="Times New Roman" w:hAnsi="Arial" w:cs="Arial"/>
          <w:b/>
          <w:bCs/>
          <w:sz w:val="24"/>
          <w:szCs w:val="24"/>
          <w:lang w:eastAsia="hu-HU"/>
        </w:rPr>
        <w:t xml:space="preserve">Berhida településrendezési eszközök módosítása kapcsán Települési környezeti értékelés készítésének szükségességéről, a terv partnerségi egyeztetésének és véleményezési szakaszának lezárásáról </w:t>
      </w:r>
      <w:r w:rsidRPr="002A1DDC">
        <w:rPr>
          <w:rFonts w:ascii="Arial" w:hAnsi="Arial" w:cs="Arial"/>
          <w:b/>
          <w:sz w:val="24"/>
          <w:szCs w:val="24"/>
        </w:rPr>
        <w:t xml:space="preserve">” </w:t>
      </w:r>
      <w:r w:rsidRPr="002A1DDC">
        <w:rPr>
          <w:rFonts w:ascii="Arial" w:hAnsi="Arial" w:cs="Arial"/>
          <w:sz w:val="24"/>
          <w:szCs w:val="24"/>
        </w:rPr>
        <w:t>tárgyú előterjesztést, és az alábbi határozatot hozta:</w:t>
      </w:r>
    </w:p>
    <w:p w:rsidR="00683877" w:rsidRPr="002A1DDC" w:rsidRDefault="00683877" w:rsidP="00683877">
      <w:pPr>
        <w:spacing w:after="0"/>
        <w:rPr>
          <w:rFonts w:ascii="Arial" w:eastAsia="Times New Roman" w:hAnsi="Arial" w:cs="Arial"/>
          <w:sz w:val="24"/>
          <w:szCs w:val="24"/>
          <w:lang w:eastAsia="hu-HU"/>
        </w:rPr>
      </w:pPr>
    </w:p>
    <w:p w:rsidR="00683877" w:rsidRPr="002A1DDC" w:rsidRDefault="00683877" w:rsidP="003B0F84">
      <w:pPr>
        <w:pStyle w:val="Listaszerbekezds1"/>
        <w:numPr>
          <w:ilvl w:val="0"/>
          <w:numId w:val="2"/>
        </w:numPr>
        <w:tabs>
          <w:tab w:val="left" w:pos="360"/>
        </w:tabs>
        <w:spacing w:before="120"/>
        <w:ind w:left="0" w:firstLine="0"/>
        <w:jc w:val="both"/>
        <w:rPr>
          <w:rFonts w:ascii="Arial" w:hAnsi="Arial" w:cs="Arial"/>
        </w:rPr>
      </w:pPr>
      <w:r w:rsidRPr="002A1DDC">
        <w:rPr>
          <w:rFonts w:ascii="Arial" w:hAnsi="Arial" w:cs="Arial"/>
        </w:rPr>
        <w:t xml:space="preserve">A 83/2024. (VII.31.), a 154/2024. (XI.27.) és az 59/2025. (IV.30.) Kt. határozatok szerinti 4 pontban történő településrendezési eszközök módosítás (egyszerűsített eljárás) kapcsán figyelembe véve a környezetvédelméért felelő szervek véleményét az az egyes tervek, illetve programok környezeti vizsgálatáról szóló 2/2005. (I.11.) Korm. rendelet szerinti környezeti vizsgálat lefolytatását, valamint a </w:t>
      </w:r>
      <w:r w:rsidR="003B0F84" w:rsidRPr="003B0F84">
        <w:rPr>
          <w:rFonts w:ascii="Arial" w:hAnsi="Arial" w:cs="Arial"/>
        </w:rPr>
        <w:t xml:space="preserve">településtervek tartalmáról, elkészítésének és elfogadásának rendjéről, valamint egyes településrendezési sajátos jogintézményekről szóló </w:t>
      </w:r>
      <w:r w:rsidRPr="002A1DDC">
        <w:rPr>
          <w:rFonts w:ascii="Arial" w:hAnsi="Arial" w:cs="Arial"/>
        </w:rPr>
        <w:t>419/2021. (VII. 15.) Korm. rendelet</w:t>
      </w:r>
      <w:r w:rsidR="001A5065">
        <w:rPr>
          <w:rFonts w:ascii="Arial" w:hAnsi="Arial" w:cs="Arial"/>
        </w:rPr>
        <w:t xml:space="preserve"> (a továbbiakban: Korm.rendelet)</w:t>
      </w:r>
      <w:r w:rsidRPr="002A1DDC">
        <w:rPr>
          <w:rFonts w:ascii="Arial" w:hAnsi="Arial" w:cs="Arial"/>
        </w:rPr>
        <w:t xml:space="preserve"> 2. melléklet 2. pontja szerinti települési környezeti értékelés készítését nem tartja szükségesnek. </w:t>
      </w:r>
    </w:p>
    <w:p w:rsidR="00683877" w:rsidRPr="002A1DDC" w:rsidRDefault="00683877" w:rsidP="00683877">
      <w:pPr>
        <w:pStyle w:val="Listaszerbekezds"/>
        <w:ind w:left="0"/>
        <w:jc w:val="both"/>
        <w:rPr>
          <w:rFonts w:ascii="Arial" w:hAnsi="Arial" w:cs="Arial"/>
        </w:rPr>
      </w:pPr>
    </w:p>
    <w:p w:rsidR="00683877" w:rsidRPr="002A1DDC" w:rsidRDefault="00683877" w:rsidP="00683877">
      <w:pPr>
        <w:pStyle w:val="Listaszerbekezds1"/>
        <w:numPr>
          <w:ilvl w:val="0"/>
          <w:numId w:val="2"/>
        </w:numPr>
        <w:tabs>
          <w:tab w:val="left" w:pos="360"/>
        </w:tabs>
        <w:spacing w:before="120"/>
        <w:ind w:left="0" w:firstLine="0"/>
        <w:jc w:val="both"/>
        <w:rPr>
          <w:rFonts w:ascii="Arial" w:hAnsi="Arial" w:cs="Arial"/>
        </w:rPr>
      </w:pPr>
      <w:r w:rsidRPr="002A1DDC">
        <w:rPr>
          <w:rFonts w:ascii="Arial" w:hAnsi="Arial" w:cs="Arial"/>
        </w:rPr>
        <w:t>A Korm. rendelet egyszerűsített eljárásra vonatkozó előírásai alapján, továbbá a veszélyhelyzet ideje alatt egyes szervezetek működésére vonatkozó, továbbá egyes közigazgatási eljárási szabályok megállapításáról szóló 146/2023. (IV.27.) Korm.rendeletben foglaltak szerint a partnerségi egyeztetést lefolytatta. Az egyeztetés kapcsán a partnerek és lakosság részéről észrevételek, vélemények sem postai, sem elektronikus úton nem érkeztek. A településrendezési eszközök módosítás</w:t>
      </w:r>
      <w:r w:rsidR="003B0F84">
        <w:rPr>
          <w:rFonts w:ascii="Arial" w:hAnsi="Arial" w:cs="Arial"/>
        </w:rPr>
        <w:t>a</w:t>
      </w:r>
      <w:r w:rsidRPr="002A1DDC">
        <w:rPr>
          <w:rFonts w:ascii="Arial" w:hAnsi="Arial" w:cs="Arial"/>
        </w:rPr>
        <w:t xml:space="preserve"> partnerségi egyeztetési szakaszát, valamint a véleményezési szakaszát lezárja.  </w:t>
      </w:r>
    </w:p>
    <w:p w:rsidR="00683877" w:rsidRPr="002A1DDC" w:rsidRDefault="00683877" w:rsidP="00683877">
      <w:pPr>
        <w:pStyle w:val="Listaszerbekezds"/>
        <w:ind w:left="0"/>
        <w:jc w:val="both"/>
        <w:rPr>
          <w:rFonts w:ascii="Arial" w:hAnsi="Arial" w:cs="Arial"/>
        </w:rPr>
      </w:pPr>
    </w:p>
    <w:p w:rsidR="00683877" w:rsidRPr="002A1DDC" w:rsidRDefault="00683877" w:rsidP="003B0F84">
      <w:pPr>
        <w:pStyle w:val="Listaszerbekezds1"/>
        <w:numPr>
          <w:ilvl w:val="0"/>
          <w:numId w:val="2"/>
        </w:numPr>
        <w:tabs>
          <w:tab w:val="left" w:pos="360"/>
        </w:tabs>
        <w:spacing w:before="120"/>
        <w:ind w:left="0" w:firstLine="0"/>
        <w:jc w:val="both"/>
        <w:rPr>
          <w:rFonts w:ascii="Arial" w:hAnsi="Arial" w:cs="Arial"/>
        </w:rPr>
      </w:pPr>
      <w:r w:rsidRPr="002A1DDC">
        <w:rPr>
          <w:rFonts w:ascii="Arial" w:hAnsi="Arial" w:cs="Arial"/>
        </w:rPr>
        <w:t xml:space="preserve">Felkéri a Polgármestert, hogy a „Záró </w:t>
      </w:r>
      <w:proofErr w:type="gramStart"/>
      <w:r w:rsidRPr="002A1DDC">
        <w:rPr>
          <w:rFonts w:ascii="Arial" w:hAnsi="Arial" w:cs="Arial"/>
        </w:rPr>
        <w:t>szakasz véleményezési</w:t>
      </w:r>
      <w:proofErr w:type="gramEnd"/>
      <w:r w:rsidRPr="002A1DDC">
        <w:rPr>
          <w:rFonts w:ascii="Arial" w:hAnsi="Arial" w:cs="Arial"/>
        </w:rPr>
        <w:t xml:space="preserve"> tervdokumentáció (egyszerűsített eljárás)” c. tervdokumentáció benyújtásával kezdeményezze a Veszprém Vármegyei Kormányhivatal Állami </w:t>
      </w:r>
      <w:proofErr w:type="spellStart"/>
      <w:r w:rsidRPr="002A1DDC">
        <w:rPr>
          <w:rFonts w:ascii="Arial" w:hAnsi="Arial" w:cs="Arial"/>
        </w:rPr>
        <w:t>Főépítészénél</w:t>
      </w:r>
      <w:proofErr w:type="spellEnd"/>
      <w:r w:rsidRPr="002A1DDC">
        <w:rPr>
          <w:rFonts w:ascii="Arial" w:hAnsi="Arial" w:cs="Arial"/>
        </w:rPr>
        <w:t xml:space="preserve"> </w:t>
      </w:r>
      <w:r w:rsidR="001A5065">
        <w:rPr>
          <w:rFonts w:ascii="Arial" w:hAnsi="Arial" w:cs="Arial"/>
        </w:rPr>
        <w:t xml:space="preserve">a </w:t>
      </w:r>
      <w:r w:rsidRPr="002A1DDC">
        <w:rPr>
          <w:rFonts w:ascii="Arial" w:hAnsi="Arial" w:cs="Arial"/>
        </w:rPr>
        <w:t xml:space="preserve">Korm. rendelet 68.§ (2) bekezdés c) pont szerinti egyeztető tárgyalás megtartását. </w:t>
      </w:r>
    </w:p>
    <w:p w:rsidR="00683877" w:rsidRPr="002A1DDC" w:rsidRDefault="00683877" w:rsidP="00683877">
      <w:pPr>
        <w:pStyle w:val="Listaszerbekezds"/>
        <w:ind w:left="0"/>
        <w:jc w:val="both"/>
        <w:rPr>
          <w:rFonts w:ascii="Arial" w:hAnsi="Arial" w:cs="Arial"/>
        </w:rPr>
      </w:pPr>
    </w:p>
    <w:p w:rsidR="00683877" w:rsidRPr="002A1DDC" w:rsidRDefault="00683877" w:rsidP="006838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A1DDC">
        <w:rPr>
          <w:rFonts w:ascii="Arial" w:hAnsi="Arial" w:cs="Arial"/>
          <w:b/>
          <w:sz w:val="24"/>
          <w:szCs w:val="24"/>
          <w:u w:val="single"/>
        </w:rPr>
        <w:t>Határidő:</w:t>
      </w:r>
      <w:r w:rsidRPr="002A1DDC">
        <w:rPr>
          <w:rFonts w:ascii="Arial" w:hAnsi="Arial" w:cs="Arial"/>
          <w:sz w:val="24"/>
          <w:szCs w:val="24"/>
        </w:rPr>
        <w:t xml:space="preserve"> folyamatos</w:t>
      </w:r>
    </w:p>
    <w:p w:rsidR="00683877" w:rsidRPr="002A1DDC" w:rsidRDefault="00683877" w:rsidP="00683877">
      <w:pPr>
        <w:tabs>
          <w:tab w:val="left" w:pos="993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A1DDC">
        <w:rPr>
          <w:rFonts w:ascii="Arial" w:hAnsi="Arial" w:cs="Arial"/>
          <w:b/>
          <w:sz w:val="24"/>
          <w:szCs w:val="24"/>
          <w:u w:val="single"/>
        </w:rPr>
        <w:t>Felelős:</w:t>
      </w:r>
      <w:r w:rsidRPr="002A1DDC">
        <w:rPr>
          <w:rFonts w:ascii="Arial" w:hAnsi="Arial" w:cs="Arial"/>
          <w:b/>
          <w:sz w:val="24"/>
          <w:szCs w:val="24"/>
        </w:rPr>
        <w:tab/>
      </w:r>
      <w:r w:rsidRPr="002A1DDC">
        <w:rPr>
          <w:rFonts w:ascii="Arial" w:hAnsi="Arial" w:cs="Arial"/>
          <w:sz w:val="24"/>
          <w:szCs w:val="24"/>
        </w:rPr>
        <w:t>Pergő Margit polgármester</w:t>
      </w:r>
    </w:p>
    <w:p w:rsidR="00683877" w:rsidRPr="002A1DDC" w:rsidRDefault="00683877" w:rsidP="00683877">
      <w:pPr>
        <w:tabs>
          <w:tab w:val="left" w:pos="993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A1DDC">
        <w:rPr>
          <w:rFonts w:ascii="Arial" w:hAnsi="Arial" w:cs="Arial"/>
          <w:sz w:val="24"/>
          <w:szCs w:val="24"/>
        </w:rPr>
        <w:tab/>
      </w:r>
      <w:proofErr w:type="gramStart"/>
      <w:r w:rsidRPr="002A1DDC">
        <w:rPr>
          <w:rFonts w:ascii="Arial" w:hAnsi="Arial" w:cs="Arial"/>
          <w:sz w:val="24"/>
          <w:szCs w:val="24"/>
        </w:rPr>
        <w:t>dr.</w:t>
      </w:r>
      <w:proofErr w:type="gramEnd"/>
      <w:r w:rsidRPr="002A1DDC">
        <w:rPr>
          <w:rFonts w:ascii="Arial" w:hAnsi="Arial" w:cs="Arial"/>
          <w:sz w:val="24"/>
          <w:szCs w:val="24"/>
        </w:rPr>
        <w:t xml:space="preserve"> Guti László jegyző</w:t>
      </w:r>
    </w:p>
    <w:p w:rsidR="00683877" w:rsidRPr="002A1DDC" w:rsidRDefault="00683877" w:rsidP="00683877">
      <w:pPr>
        <w:tabs>
          <w:tab w:val="left" w:pos="993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A1DDC">
        <w:rPr>
          <w:rFonts w:ascii="Arial" w:hAnsi="Arial" w:cs="Arial"/>
          <w:sz w:val="24"/>
          <w:szCs w:val="24"/>
        </w:rPr>
        <w:tab/>
        <w:t xml:space="preserve">Bogdán László </w:t>
      </w:r>
      <w:proofErr w:type="spellStart"/>
      <w:r w:rsidRPr="002A1DDC">
        <w:rPr>
          <w:rFonts w:ascii="Arial" w:hAnsi="Arial" w:cs="Arial"/>
          <w:sz w:val="24"/>
          <w:szCs w:val="24"/>
        </w:rPr>
        <w:t>főépítész</w:t>
      </w:r>
      <w:proofErr w:type="spellEnd"/>
    </w:p>
    <w:p w:rsidR="00683877" w:rsidRPr="002A1DDC" w:rsidRDefault="00683877" w:rsidP="00683877">
      <w:pPr>
        <w:tabs>
          <w:tab w:val="left" w:pos="993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A1DDC">
        <w:rPr>
          <w:rFonts w:ascii="Arial" w:hAnsi="Arial" w:cs="Arial"/>
          <w:sz w:val="24"/>
          <w:szCs w:val="24"/>
        </w:rPr>
        <w:t xml:space="preserve"> </w:t>
      </w:r>
      <w:r w:rsidRPr="002A1DDC">
        <w:rPr>
          <w:rFonts w:ascii="Arial" w:hAnsi="Arial" w:cs="Arial"/>
          <w:sz w:val="24"/>
          <w:szCs w:val="24"/>
        </w:rPr>
        <w:tab/>
        <w:t>Bárdos-Szabó Nikolett hatósági irodavezető</w:t>
      </w:r>
    </w:p>
    <w:p w:rsidR="00683877" w:rsidRPr="002A1DDC" w:rsidRDefault="00683877" w:rsidP="00683877">
      <w:pPr>
        <w:tabs>
          <w:tab w:val="left" w:pos="540"/>
          <w:tab w:val="left" w:pos="1260"/>
        </w:tabs>
        <w:spacing w:after="0" w:line="240" w:lineRule="auto"/>
        <w:ind w:hanging="1260"/>
        <w:jc w:val="both"/>
        <w:rPr>
          <w:rFonts w:ascii="Arial" w:hAnsi="Arial" w:cs="Arial"/>
          <w:sz w:val="24"/>
          <w:szCs w:val="24"/>
        </w:rPr>
      </w:pPr>
    </w:p>
    <w:p w:rsidR="00683877" w:rsidRPr="002A1DDC" w:rsidRDefault="00683877" w:rsidP="006838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5B2A3A" w:rsidRDefault="005B2A3A"/>
    <w:sectPr w:rsidR="005B2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707E5"/>
    <w:multiLevelType w:val="hybridMultilevel"/>
    <w:tmpl w:val="E1AC0436"/>
    <w:lvl w:ilvl="0" w:tplc="8E04A03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864A9"/>
    <w:rsid w:val="001A5065"/>
    <w:rsid w:val="002148AE"/>
    <w:rsid w:val="00374546"/>
    <w:rsid w:val="003B0F84"/>
    <w:rsid w:val="00453397"/>
    <w:rsid w:val="004D7F85"/>
    <w:rsid w:val="005B2A3A"/>
    <w:rsid w:val="005F622F"/>
    <w:rsid w:val="00683877"/>
    <w:rsid w:val="008C7E7E"/>
    <w:rsid w:val="00A84455"/>
    <w:rsid w:val="00B64A78"/>
    <w:rsid w:val="00BA7023"/>
    <w:rsid w:val="00C14DC3"/>
    <w:rsid w:val="00E73DF1"/>
    <w:rsid w:val="00E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81BC0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paragraph" w:styleId="Cmsor1">
    <w:name w:val="heading 1"/>
    <w:basedOn w:val="Norml"/>
    <w:link w:val="Cmsor1Char"/>
    <w:uiPriority w:val="9"/>
    <w:qFormat/>
    <w:rsid w:val="006838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aliases w:val="Listaszerű bekezdés 1,Lista 1. szint,Felsorolas1,List Paragraph à moi,List Paragraph,Welt L Char,Welt L,Bullet List,FooterText,numbered,Paragraphe de liste1,Bulletr List Paragraph,列出段落,列出段落1,Listeafsnit1,Parágrafo da Lista1,リスト段落1"/>
    <w:basedOn w:val="Norml"/>
    <w:link w:val="ListaszerbekezdsChar"/>
    <w:uiPriority w:val="34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  <w:style w:type="character" w:customStyle="1" w:styleId="ListaszerbekezdsChar">
    <w:name w:val="Listaszerű bekezdés Char"/>
    <w:aliases w:val="Listaszerű bekezdés 1 Char,Lista 1. szint Char,Felsorolas1 Char,List Paragraph à moi Char,List Paragraph Char,Welt L Char Char,Welt L Char1,Bullet List Char,FooterText Char,numbered Char,Paragraphe de liste1 Char,列出段落 Char"/>
    <w:basedOn w:val="Bekezdsalapbettpusa"/>
    <w:link w:val="Listaszerbekezds"/>
    <w:uiPriority w:val="34"/>
    <w:qFormat/>
    <w:locked/>
    <w:rsid w:val="00683877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683877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customStyle="1" w:styleId="Listaszerbekezds1">
    <w:name w:val="Listaszerű bekezdés1"/>
    <w:basedOn w:val="Norml"/>
    <w:rsid w:val="0068387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">
    <w:name w:val="Title"/>
    <w:basedOn w:val="Norml"/>
    <w:next w:val="Norml"/>
    <w:link w:val="CmChar"/>
    <w:uiPriority w:val="10"/>
    <w:qFormat/>
    <w:rsid w:val="0068387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68387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705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Niki</cp:lastModifiedBy>
  <cp:revision>10</cp:revision>
  <cp:lastPrinted>2025-05-22T08:39:00Z</cp:lastPrinted>
  <dcterms:created xsi:type="dcterms:W3CDTF">2025-06-11T07:55:00Z</dcterms:created>
  <dcterms:modified xsi:type="dcterms:W3CDTF">2025-06-11T08:04:00Z</dcterms:modified>
</cp:coreProperties>
</file>